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62B4B1" w14:textId="0172C87D" w:rsidR="003463FD" w:rsidRDefault="00CF3ACC" w:rsidP="00CF3ACC">
      <w:pPr>
        <w:rPr>
          <w:rFonts w:ascii="Calibri" w:hAnsi="Calibri"/>
          <w:b/>
          <w:sz w:val="28"/>
          <w:szCs w:val="28"/>
        </w:rPr>
      </w:pPr>
      <w:r>
        <w:rPr>
          <w:noProof/>
        </w:rPr>
        <w:drawing>
          <wp:inline distT="0" distB="0" distL="0" distR="0" wp14:anchorId="4F5BA27A" wp14:editId="03F64C87">
            <wp:extent cx="1148379" cy="1092200"/>
            <wp:effectExtent l="0" t="0" r="0" b="0"/>
            <wp:docPr id="2" name="Picture 2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1322" cy="1104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E934E5" w14:textId="6BE1DA68" w:rsidR="003463FD" w:rsidRDefault="003463FD" w:rsidP="003463FD">
      <w:pPr>
        <w:jc w:val="center"/>
        <w:rPr>
          <w:rFonts w:ascii="Calibri" w:hAnsi="Calibri"/>
          <w:b/>
          <w:sz w:val="28"/>
          <w:szCs w:val="28"/>
        </w:rPr>
      </w:pPr>
    </w:p>
    <w:p w14:paraId="5284B2B4" w14:textId="77777777" w:rsidR="003463FD" w:rsidRDefault="003463FD" w:rsidP="003463FD">
      <w:pPr>
        <w:jc w:val="center"/>
        <w:rPr>
          <w:rFonts w:ascii="Calibri" w:hAnsi="Calibri"/>
          <w:b/>
          <w:sz w:val="28"/>
          <w:szCs w:val="28"/>
        </w:rPr>
      </w:pPr>
    </w:p>
    <w:p w14:paraId="3AB289EC" w14:textId="55B376A8" w:rsidR="003463FD" w:rsidRDefault="003463FD" w:rsidP="003463FD">
      <w:pPr>
        <w:jc w:val="center"/>
        <w:rPr>
          <w:rFonts w:ascii="Calibri" w:hAnsi="Calibri"/>
          <w:b/>
          <w:sz w:val="28"/>
          <w:szCs w:val="28"/>
        </w:rPr>
      </w:pPr>
      <w:r>
        <w:rPr>
          <w:rFonts w:ascii="Calibri" w:hAnsi="Calibri"/>
          <w:b/>
          <w:sz w:val="28"/>
          <w:szCs w:val="28"/>
        </w:rPr>
        <w:t xml:space="preserve">Football </w:t>
      </w:r>
      <w:r w:rsidR="00957BD7">
        <w:rPr>
          <w:rFonts w:ascii="Calibri" w:hAnsi="Calibri"/>
          <w:b/>
          <w:sz w:val="28"/>
          <w:szCs w:val="28"/>
        </w:rPr>
        <w:t>Coach</w:t>
      </w:r>
      <w:r>
        <w:rPr>
          <w:rFonts w:ascii="Calibri" w:hAnsi="Calibri"/>
          <w:b/>
          <w:sz w:val="28"/>
          <w:szCs w:val="28"/>
        </w:rPr>
        <w:t xml:space="preserve"> –</w:t>
      </w:r>
      <w:r w:rsidR="00E45351">
        <w:rPr>
          <w:rFonts w:ascii="Calibri" w:hAnsi="Calibri"/>
          <w:b/>
          <w:sz w:val="28"/>
          <w:szCs w:val="28"/>
        </w:rPr>
        <w:t xml:space="preserve"> </w:t>
      </w:r>
      <w:r>
        <w:rPr>
          <w:rFonts w:ascii="Calibri" w:hAnsi="Calibri"/>
          <w:b/>
          <w:sz w:val="28"/>
          <w:szCs w:val="28"/>
        </w:rPr>
        <w:t>Person Specificatio</w:t>
      </w:r>
      <w:r w:rsidR="004538A2">
        <w:rPr>
          <w:rFonts w:ascii="Calibri" w:hAnsi="Calibri"/>
          <w:b/>
          <w:sz w:val="28"/>
          <w:szCs w:val="28"/>
        </w:rPr>
        <w:t>n</w:t>
      </w:r>
    </w:p>
    <w:p w14:paraId="6E62087C" w14:textId="77777777" w:rsidR="003463FD" w:rsidRDefault="003463FD" w:rsidP="003463FD">
      <w:pPr>
        <w:jc w:val="center"/>
        <w:rPr>
          <w:rFonts w:ascii="Calibri" w:hAnsi="Calibri"/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926"/>
        <w:gridCol w:w="1094"/>
        <w:gridCol w:w="1156"/>
      </w:tblGrid>
      <w:tr w:rsidR="003463FD" w:rsidRPr="00446355" w14:paraId="5AFED545" w14:textId="77777777" w:rsidTr="003463FD">
        <w:tc>
          <w:tcPr>
            <w:tcW w:w="7926" w:type="dxa"/>
            <w:shd w:val="clear" w:color="auto" w:fill="auto"/>
          </w:tcPr>
          <w:p w14:paraId="41EC7083" w14:textId="77777777" w:rsidR="003463FD" w:rsidRPr="00446355" w:rsidRDefault="003463FD" w:rsidP="00780CF8">
            <w:pPr>
              <w:rPr>
                <w:rFonts w:ascii="Calibri" w:hAnsi="Calibri"/>
                <w:b/>
              </w:rPr>
            </w:pPr>
            <w:r w:rsidRPr="00446355">
              <w:rPr>
                <w:rFonts w:ascii="Calibri" w:hAnsi="Calibri"/>
                <w:b/>
              </w:rPr>
              <w:t>Experience</w:t>
            </w:r>
          </w:p>
        </w:tc>
        <w:tc>
          <w:tcPr>
            <w:tcW w:w="1094" w:type="dxa"/>
            <w:shd w:val="clear" w:color="auto" w:fill="auto"/>
          </w:tcPr>
          <w:p w14:paraId="26A527FC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</w:rPr>
            </w:pPr>
            <w:r w:rsidRPr="00446355">
              <w:rPr>
                <w:rFonts w:ascii="Calibri" w:hAnsi="Calibri"/>
                <w:b/>
              </w:rPr>
              <w:t>Essential</w:t>
            </w:r>
          </w:p>
        </w:tc>
        <w:tc>
          <w:tcPr>
            <w:tcW w:w="1156" w:type="dxa"/>
            <w:shd w:val="clear" w:color="auto" w:fill="auto"/>
          </w:tcPr>
          <w:p w14:paraId="28FBB295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</w:rPr>
            </w:pPr>
            <w:r w:rsidRPr="00446355">
              <w:rPr>
                <w:rFonts w:ascii="Calibri" w:hAnsi="Calibri"/>
                <w:b/>
              </w:rPr>
              <w:t>Desirable</w:t>
            </w:r>
          </w:p>
        </w:tc>
      </w:tr>
      <w:tr w:rsidR="003463FD" w:rsidRPr="00446355" w14:paraId="3FABFEC1" w14:textId="77777777" w:rsidTr="003463FD">
        <w:tc>
          <w:tcPr>
            <w:tcW w:w="7926" w:type="dxa"/>
            <w:shd w:val="clear" w:color="auto" w:fill="auto"/>
          </w:tcPr>
          <w:p w14:paraId="7D489B6B" w14:textId="77777777" w:rsidR="003463FD" w:rsidRPr="00446355" w:rsidRDefault="003463FD" w:rsidP="00780CF8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Experience delivering activities, including football and sports</w:t>
            </w:r>
          </w:p>
        </w:tc>
        <w:tc>
          <w:tcPr>
            <w:tcW w:w="1094" w:type="dxa"/>
            <w:shd w:val="clear" w:color="auto" w:fill="auto"/>
          </w:tcPr>
          <w:p w14:paraId="657F5287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608DEC38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2717C994" w14:textId="77777777" w:rsidTr="003463FD">
        <w:tc>
          <w:tcPr>
            <w:tcW w:w="7926" w:type="dxa"/>
            <w:shd w:val="clear" w:color="auto" w:fill="auto"/>
          </w:tcPr>
          <w:p w14:paraId="445906DB" w14:textId="77777777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Experience supporting children and young people with additional needs</w:t>
            </w:r>
          </w:p>
        </w:tc>
        <w:tc>
          <w:tcPr>
            <w:tcW w:w="1094" w:type="dxa"/>
            <w:shd w:val="clear" w:color="auto" w:fill="auto"/>
          </w:tcPr>
          <w:p w14:paraId="2668EA1C" w14:textId="785A3FFE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21E9F2E4" w14:textId="758E8A3D" w:rsidR="003463FD" w:rsidRPr="00446355" w:rsidRDefault="00957BD7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</w:tr>
      <w:tr w:rsidR="003463FD" w:rsidRPr="00446355" w14:paraId="0DC485A7" w14:textId="77777777" w:rsidTr="003463FD">
        <w:tc>
          <w:tcPr>
            <w:tcW w:w="7926" w:type="dxa"/>
            <w:shd w:val="clear" w:color="auto" w:fill="auto"/>
          </w:tcPr>
          <w:p w14:paraId="569D07CF" w14:textId="630B7FB6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Experience working with children and young people with</w:t>
            </w:r>
            <w:r w:rsidR="00006276">
              <w:rPr>
                <w:rFonts w:ascii="Calibri" w:hAnsi="Calibri"/>
              </w:rPr>
              <w:t xml:space="preserve"> </w:t>
            </w:r>
            <w:r w:rsidRPr="00446355">
              <w:rPr>
                <w:rFonts w:ascii="Calibri" w:hAnsi="Calibri"/>
              </w:rPr>
              <w:t>Autism</w:t>
            </w:r>
          </w:p>
        </w:tc>
        <w:tc>
          <w:tcPr>
            <w:tcW w:w="1094" w:type="dxa"/>
            <w:shd w:val="clear" w:color="auto" w:fill="auto"/>
          </w:tcPr>
          <w:p w14:paraId="61417041" w14:textId="128CCAA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267C6893" w14:textId="3C5CBF00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</w:tr>
      <w:tr w:rsidR="003463FD" w:rsidRPr="00446355" w14:paraId="484AD00B" w14:textId="77777777" w:rsidTr="003463FD">
        <w:tc>
          <w:tcPr>
            <w:tcW w:w="7926" w:type="dxa"/>
            <w:shd w:val="clear" w:color="auto" w:fill="auto"/>
          </w:tcPr>
          <w:p w14:paraId="47481EA0" w14:textId="77777777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Experience working with parents/carers</w:t>
            </w:r>
          </w:p>
        </w:tc>
        <w:tc>
          <w:tcPr>
            <w:tcW w:w="1094" w:type="dxa"/>
            <w:shd w:val="clear" w:color="auto" w:fill="auto"/>
          </w:tcPr>
          <w:p w14:paraId="34CBBA7D" w14:textId="4E5233A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06BE2980" w14:textId="4294651C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</w:tr>
      <w:tr w:rsidR="003463FD" w:rsidRPr="00446355" w14:paraId="29BAE231" w14:textId="77777777" w:rsidTr="003463FD">
        <w:tc>
          <w:tcPr>
            <w:tcW w:w="7926" w:type="dxa"/>
            <w:shd w:val="clear" w:color="auto" w:fill="auto"/>
          </w:tcPr>
          <w:p w14:paraId="791C06D7" w14:textId="77777777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Experience working with children and young people</w:t>
            </w:r>
          </w:p>
        </w:tc>
        <w:tc>
          <w:tcPr>
            <w:tcW w:w="1094" w:type="dxa"/>
            <w:shd w:val="clear" w:color="auto" w:fill="auto"/>
          </w:tcPr>
          <w:p w14:paraId="433F65EF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7236572A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0B2CA6E0" w14:textId="77777777" w:rsidTr="003463FD">
        <w:tc>
          <w:tcPr>
            <w:tcW w:w="7926" w:type="dxa"/>
            <w:shd w:val="clear" w:color="auto" w:fill="auto"/>
          </w:tcPr>
          <w:p w14:paraId="01843611" w14:textId="77777777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Experience working with volunteers</w:t>
            </w:r>
          </w:p>
        </w:tc>
        <w:tc>
          <w:tcPr>
            <w:tcW w:w="1094" w:type="dxa"/>
            <w:shd w:val="clear" w:color="auto" w:fill="auto"/>
          </w:tcPr>
          <w:p w14:paraId="481AC97F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46B0E421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</w:tr>
      <w:tr w:rsidR="003463FD" w:rsidRPr="00446355" w14:paraId="67A02B9C" w14:textId="77777777" w:rsidTr="003463FD">
        <w:tc>
          <w:tcPr>
            <w:tcW w:w="7926" w:type="dxa"/>
            <w:shd w:val="clear" w:color="auto" w:fill="auto"/>
          </w:tcPr>
          <w:p w14:paraId="4B0A8D88" w14:textId="77777777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Experience working as part of a team</w:t>
            </w:r>
          </w:p>
        </w:tc>
        <w:tc>
          <w:tcPr>
            <w:tcW w:w="1094" w:type="dxa"/>
            <w:shd w:val="clear" w:color="auto" w:fill="auto"/>
          </w:tcPr>
          <w:p w14:paraId="6EE4700C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4CAB6DCD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5808387C" w14:textId="77777777" w:rsidTr="003463FD">
        <w:tc>
          <w:tcPr>
            <w:tcW w:w="7926" w:type="dxa"/>
            <w:shd w:val="clear" w:color="auto" w:fill="auto"/>
          </w:tcPr>
          <w:p w14:paraId="06B5ED39" w14:textId="4B2F4CB2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Experience working with the siblings of children with additional needs</w:t>
            </w:r>
          </w:p>
        </w:tc>
        <w:tc>
          <w:tcPr>
            <w:tcW w:w="1094" w:type="dxa"/>
            <w:shd w:val="clear" w:color="auto" w:fill="auto"/>
          </w:tcPr>
          <w:p w14:paraId="0C5A4641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7E45D4F8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</w:tr>
      <w:tr w:rsidR="003463FD" w:rsidRPr="00446355" w14:paraId="61E16921" w14:textId="77777777" w:rsidTr="003463FD">
        <w:tc>
          <w:tcPr>
            <w:tcW w:w="7926" w:type="dxa"/>
            <w:shd w:val="clear" w:color="auto" w:fill="auto"/>
          </w:tcPr>
          <w:p w14:paraId="4E6BD9C4" w14:textId="77777777" w:rsidR="003463FD" w:rsidRPr="00F05BFE" w:rsidRDefault="003463FD" w:rsidP="00780CF8">
            <w:pPr>
              <w:rPr>
                <w:rFonts w:ascii="Calibri" w:hAnsi="Calibri"/>
                <w:bCs/>
              </w:rPr>
            </w:pPr>
            <w:r w:rsidRPr="00F05BFE">
              <w:rPr>
                <w:rFonts w:ascii="Calibri" w:hAnsi="Calibri"/>
                <w:bCs/>
              </w:rPr>
              <w:t>Experience of managing challenging behaviour in a positive manner with desirable outcomes for all</w:t>
            </w:r>
          </w:p>
        </w:tc>
        <w:tc>
          <w:tcPr>
            <w:tcW w:w="1094" w:type="dxa"/>
            <w:shd w:val="clear" w:color="auto" w:fill="auto"/>
          </w:tcPr>
          <w:p w14:paraId="1A8E238D" w14:textId="55C955D5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59F6888D" w14:textId="29AA0762" w:rsidR="003463FD" w:rsidRPr="00446355" w:rsidRDefault="00957BD7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</w:tr>
      <w:tr w:rsidR="003463FD" w:rsidRPr="00446355" w14:paraId="3E54471D" w14:textId="77777777" w:rsidTr="003463FD">
        <w:tc>
          <w:tcPr>
            <w:tcW w:w="7926" w:type="dxa"/>
            <w:shd w:val="clear" w:color="auto" w:fill="auto"/>
          </w:tcPr>
          <w:p w14:paraId="4CFF963D" w14:textId="77777777" w:rsidR="003463FD" w:rsidRPr="00446355" w:rsidRDefault="003463FD" w:rsidP="00780CF8">
            <w:pPr>
              <w:rPr>
                <w:rFonts w:ascii="Calibri" w:hAnsi="Calibri"/>
                <w:b/>
              </w:rPr>
            </w:pPr>
          </w:p>
        </w:tc>
        <w:tc>
          <w:tcPr>
            <w:tcW w:w="1094" w:type="dxa"/>
            <w:shd w:val="clear" w:color="auto" w:fill="auto"/>
          </w:tcPr>
          <w:p w14:paraId="04338153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46F4F47D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785B6F35" w14:textId="77777777" w:rsidTr="003463FD">
        <w:tc>
          <w:tcPr>
            <w:tcW w:w="7926" w:type="dxa"/>
            <w:shd w:val="clear" w:color="auto" w:fill="auto"/>
          </w:tcPr>
          <w:p w14:paraId="4238E5FF" w14:textId="77777777" w:rsidR="003463FD" w:rsidRPr="00446355" w:rsidRDefault="003463FD" w:rsidP="00780CF8">
            <w:pPr>
              <w:rPr>
                <w:rFonts w:ascii="Calibri" w:hAnsi="Calibri"/>
                <w:b/>
              </w:rPr>
            </w:pPr>
            <w:r w:rsidRPr="00446355">
              <w:rPr>
                <w:rFonts w:ascii="Calibri" w:hAnsi="Calibri"/>
                <w:b/>
              </w:rPr>
              <w:t>Knowledge</w:t>
            </w:r>
          </w:p>
        </w:tc>
        <w:tc>
          <w:tcPr>
            <w:tcW w:w="1094" w:type="dxa"/>
            <w:shd w:val="clear" w:color="auto" w:fill="auto"/>
          </w:tcPr>
          <w:p w14:paraId="1BDC45E6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6C724F5C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61F94029" w14:textId="77777777" w:rsidTr="003463FD">
        <w:tc>
          <w:tcPr>
            <w:tcW w:w="7926" w:type="dxa"/>
            <w:shd w:val="clear" w:color="auto" w:fill="auto"/>
          </w:tcPr>
          <w:p w14:paraId="66C64EF2" w14:textId="17FC6C78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Knowledge of the support needs of children with Autism</w:t>
            </w:r>
            <w:r w:rsidR="00E45351">
              <w:rPr>
                <w:rFonts w:ascii="Calibri" w:hAnsi="Calibri"/>
              </w:rPr>
              <w:t xml:space="preserve"> </w:t>
            </w:r>
          </w:p>
        </w:tc>
        <w:tc>
          <w:tcPr>
            <w:tcW w:w="1094" w:type="dxa"/>
            <w:shd w:val="clear" w:color="auto" w:fill="auto"/>
          </w:tcPr>
          <w:p w14:paraId="60CF7C25" w14:textId="064D0A63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12DA764E" w14:textId="07726E0A" w:rsidR="003463FD" w:rsidRPr="00446355" w:rsidRDefault="00723A7C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</w:tr>
      <w:tr w:rsidR="003463FD" w:rsidRPr="00446355" w14:paraId="767B378A" w14:textId="77777777" w:rsidTr="003463FD">
        <w:tc>
          <w:tcPr>
            <w:tcW w:w="7926" w:type="dxa"/>
            <w:shd w:val="clear" w:color="auto" w:fill="auto"/>
          </w:tcPr>
          <w:p w14:paraId="321F5D15" w14:textId="3784E75B" w:rsidR="003463FD" w:rsidRPr="00F05BFE" w:rsidRDefault="003463FD" w:rsidP="00780CF8">
            <w:pPr>
              <w:rPr>
                <w:rFonts w:ascii="Calibri" w:hAnsi="Calibri"/>
                <w:bCs/>
              </w:rPr>
            </w:pPr>
            <w:r w:rsidRPr="00F05BFE">
              <w:rPr>
                <w:rFonts w:ascii="Calibri" w:hAnsi="Calibri"/>
                <w:bCs/>
              </w:rPr>
              <w:t xml:space="preserve">Knowledge </w:t>
            </w:r>
            <w:r>
              <w:rPr>
                <w:rFonts w:ascii="Calibri" w:hAnsi="Calibri"/>
                <w:bCs/>
              </w:rPr>
              <w:t>of delivering activities that are age appropriate</w:t>
            </w:r>
          </w:p>
        </w:tc>
        <w:tc>
          <w:tcPr>
            <w:tcW w:w="1094" w:type="dxa"/>
            <w:shd w:val="clear" w:color="auto" w:fill="auto"/>
          </w:tcPr>
          <w:p w14:paraId="7842AF97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31572034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3E7A4B26" w14:textId="77777777" w:rsidTr="003463FD">
        <w:tc>
          <w:tcPr>
            <w:tcW w:w="7926" w:type="dxa"/>
            <w:shd w:val="clear" w:color="auto" w:fill="auto"/>
          </w:tcPr>
          <w:p w14:paraId="700EA25D" w14:textId="77777777" w:rsidR="003463FD" w:rsidRPr="00F05BFE" w:rsidRDefault="003463FD" w:rsidP="00780CF8">
            <w:pPr>
              <w:rPr>
                <w:rFonts w:ascii="Calibri" w:hAnsi="Calibri"/>
                <w:bCs/>
              </w:rPr>
            </w:pPr>
            <w:r>
              <w:rPr>
                <w:rFonts w:ascii="Calibri" w:hAnsi="Calibri"/>
                <w:bCs/>
              </w:rPr>
              <w:t>Knowledge of adjusting activities to meet the level of understanding and need</w:t>
            </w:r>
          </w:p>
        </w:tc>
        <w:tc>
          <w:tcPr>
            <w:tcW w:w="1094" w:type="dxa"/>
            <w:shd w:val="clear" w:color="auto" w:fill="auto"/>
          </w:tcPr>
          <w:p w14:paraId="7C77C616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19F74762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02E74425" w14:textId="77777777" w:rsidTr="003463FD">
        <w:tc>
          <w:tcPr>
            <w:tcW w:w="7926" w:type="dxa"/>
            <w:shd w:val="clear" w:color="auto" w:fill="auto"/>
          </w:tcPr>
          <w:p w14:paraId="74A1D4C2" w14:textId="77777777" w:rsidR="003463FD" w:rsidRPr="00446355" w:rsidRDefault="003463FD" w:rsidP="00780CF8">
            <w:pPr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094" w:type="dxa"/>
            <w:shd w:val="clear" w:color="auto" w:fill="auto"/>
          </w:tcPr>
          <w:p w14:paraId="7F6BFC27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6CB550BD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034BAB36" w14:textId="77777777" w:rsidTr="003463FD">
        <w:tc>
          <w:tcPr>
            <w:tcW w:w="7926" w:type="dxa"/>
            <w:shd w:val="clear" w:color="auto" w:fill="auto"/>
          </w:tcPr>
          <w:p w14:paraId="7D2DFF0D" w14:textId="77777777" w:rsidR="003463FD" w:rsidRPr="00446355" w:rsidRDefault="003463FD" w:rsidP="00780CF8">
            <w:pPr>
              <w:rPr>
                <w:rFonts w:ascii="Calibri" w:hAnsi="Calibri"/>
                <w:b/>
              </w:rPr>
            </w:pPr>
            <w:r w:rsidRPr="00446355">
              <w:rPr>
                <w:rFonts w:ascii="Calibri" w:hAnsi="Calibri"/>
                <w:b/>
              </w:rPr>
              <w:t>Qualifications and Training</w:t>
            </w:r>
          </w:p>
        </w:tc>
        <w:tc>
          <w:tcPr>
            <w:tcW w:w="1094" w:type="dxa"/>
            <w:shd w:val="clear" w:color="auto" w:fill="auto"/>
          </w:tcPr>
          <w:p w14:paraId="689E9E18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2823DFC1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0391A8BC" w14:textId="77777777" w:rsidTr="003463FD">
        <w:tc>
          <w:tcPr>
            <w:tcW w:w="7926" w:type="dxa"/>
            <w:shd w:val="clear" w:color="auto" w:fill="auto"/>
          </w:tcPr>
          <w:p w14:paraId="08F3DDA9" w14:textId="77777777" w:rsidR="003463FD" w:rsidRPr="00446355" w:rsidRDefault="003463FD" w:rsidP="00780CF8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FA Level 1 Football Coaching</w:t>
            </w:r>
          </w:p>
        </w:tc>
        <w:tc>
          <w:tcPr>
            <w:tcW w:w="1094" w:type="dxa"/>
            <w:shd w:val="clear" w:color="auto" w:fill="auto"/>
          </w:tcPr>
          <w:p w14:paraId="0E8B41DD" w14:textId="763FA7DD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0F6A7EDD" w14:textId="5282929E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</w:tr>
      <w:tr w:rsidR="003463FD" w:rsidRPr="00446355" w14:paraId="1D6F3704" w14:textId="77777777" w:rsidTr="003463FD">
        <w:tc>
          <w:tcPr>
            <w:tcW w:w="7926" w:type="dxa"/>
            <w:shd w:val="clear" w:color="auto" w:fill="auto"/>
          </w:tcPr>
          <w:p w14:paraId="0602F839" w14:textId="77777777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First Aid Qualification</w:t>
            </w:r>
          </w:p>
        </w:tc>
        <w:tc>
          <w:tcPr>
            <w:tcW w:w="1094" w:type="dxa"/>
            <w:shd w:val="clear" w:color="auto" w:fill="auto"/>
          </w:tcPr>
          <w:p w14:paraId="3AF95C37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0B538057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</w:tr>
      <w:tr w:rsidR="003463FD" w:rsidRPr="00446355" w14:paraId="75F47AF3" w14:textId="77777777" w:rsidTr="003463FD">
        <w:tc>
          <w:tcPr>
            <w:tcW w:w="7926" w:type="dxa"/>
            <w:shd w:val="clear" w:color="auto" w:fill="auto"/>
          </w:tcPr>
          <w:p w14:paraId="4E9E4AC7" w14:textId="77777777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Safeguarding Children Qualification</w:t>
            </w:r>
          </w:p>
        </w:tc>
        <w:tc>
          <w:tcPr>
            <w:tcW w:w="1094" w:type="dxa"/>
            <w:shd w:val="clear" w:color="auto" w:fill="auto"/>
          </w:tcPr>
          <w:p w14:paraId="29A78238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1A3B7497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</w:tr>
      <w:tr w:rsidR="003463FD" w:rsidRPr="00446355" w14:paraId="4CB89AE6" w14:textId="77777777" w:rsidTr="003463FD">
        <w:tc>
          <w:tcPr>
            <w:tcW w:w="7926" w:type="dxa"/>
            <w:shd w:val="clear" w:color="auto" w:fill="auto"/>
          </w:tcPr>
          <w:p w14:paraId="3F1DC206" w14:textId="77777777" w:rsidR="003463FD" w:rsidRPr="00446355" w:rsidRDefault="003463FD" w:rsidP="00780CF8">
            <w:pPr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094" w:type="dxa"/>
            <w:shd w:val="clear" w:color="auto" w:fill="auto"/>
          </w:tcPr>
          <w:p w14:paraId="73A942DB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3F76D43A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52A754F5" w14:textId="77777777" w:rsidTr="003463FD">
        <w:tc>
          <w:tcPr>
            <w:tcW w:w="7926" w:type="dxa"/>
            <w:shd w:val="clear" w:color="auto" w:fill="auto"/>
          </w:tcPr>
          <w:p w14:paraId="611B3D9F" w14:textId="77777777" w:rsidR="003463FD" w:rsidRPr="00446355" w:rsidRDefault="003463FD" w:rsidP="00780CF8">
            <w:pPr>
              <w:rPr>
                <w:rFonts w:ascii="Calibri" w:hAnsi="Calibri"/>
                <w:b/>
              </w:rPr>
            </w:pPr>
            <w:r w:rsidRPr="00446355">
              <w:rPr>
                <w:rFonts w:ascii="Calibri" w:hAnsi="Calibri"/>
                <w:b/>
              </w:rPr>
              <w:t>Personal Qualities</w:t>
            </w:r>
          </w:p>
        </w:tc>
        <w:tc>
          <w:tcPr>
            <w:tcW w:w="1094" w:type="dxa"/>
            <w:shd w:val="clear" w:color="auto" w:fill="auto"/>
          </w:tcPr>
          <w:p w14:paraId="6D17F552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4B2B2E98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957BD7" w:rsidRPr="00446355" w14:paraId="216731D1" w14:textId="77777777" w:rsidTr="003463FD">
        <w:tc>
          <w:tcPr>
            <w:tcW w:w="7926" w:type="dxa"/>
            <w:shd w:val="clear" w:color="auto" w:fill="auto"/>
          </w:tcPr>
          <w:p w14:paraId="22E5A7E7" w14:textId="3FB69F70" w:rsidR="00957BD7" w:rsidRDefault="00957BD7" w:rsidP="00780CF8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A passion for football and sport</w:t>
            </w:r>
          </w:p>
        </w:tc>
        <w:tc>
          <w:tcPr>
            <w:tcW w:w="1094" w:type="dxa"/>
            <w:shd w:val="clear" w:color="auto" w:fill="auto"/>
          </w:tcPr>
          <w:p w14:paraId="5F67175E" w14:textId="2521EFFD" w:rsidR="00957BD7" w:rsidRPr="00446355" w:rsidRDefault="00957BD7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10F851CF" w14:textId="77777777" w:rsidR="00957BD7" w:rsidRPr="00446355" w:rsidRDefault="00957BD7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06C4BC90" w14:textId="77777777" w:rsidTr="003463FD">
        <w:tc>
          <w:tcPr>
            <w:tcW w:w="7926" w:type="dxa"/>
            <w:shd w:val="clear" w:color="auto" w:fill="auto"/>
          </w:tcPr>
          <w:p w14:paraId="78732FBD" w14:textId="77777777" w:rsidR="003463FD" w:rsidRPr="00446355" w:rsidRDefault="003463FD" w:rsidP="00780CF8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Ability to see that something isn’t working and try something new</w:t>
            </w:r>
          </w:p>
        </w:tc>
        <w:tc>
          <w:tcPr>
            <w:tcW w:w="1094" w:type="dxa"/>
            <w:shd w:val="clear" w:color="auto" w:fill="auto"/>
          </w:tcPr>
          <w:p w14:paraId="75FB65B6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4879E14A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54D224CB" w14:textId="77777777" w:rsidTr="003463FD">
        <w:tc>
          <w:tcPr>
            <w:tcW w:w="7926" w:type="dxa"/>
            <w:shd w:val="clear" w:color="auto" w:fill="auto"/>
          </w:tcPr>
          <w:p w14:paraId="44828A46" w14:textId="77777777" w:rsidR="003463FD" w:rsidRPr="00446355" w:rsidRDefault="003463FD" w:rsidP="00780CF8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Engage with children and young people to ensure they get the most from activities</w:t>
            </w:r>
          </w:p>
        </w:tc>
        <w:tc>
          <w:tcPr>
            <w:tcW w:w="1094" w:type="dxa"/>
            <w:shd w:val="clear" w:color="auto" w:fill="auto"/>
          </w:tcPr>
          <w:p w14:paraId="5EFF6E7A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083E305D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467AD9BE" w14:textId="77777777" w:rsidTr="003463FD">
        <w:tc>
          <w:tcPr>
            <w:tcW w:w="7926" w:type="dxa"/>
            <w:shd w:val="clear" w:color="auto" w:fill="auto"/>
          </w:tcPr>
          <w:p w14:paraId="1CDA64C0" w14:textId="77777777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A commitment to equal opportunities</w:t>
            </w:r>
          </w:p>
        </w:tc>
        <w:tc>
          <w:tcPr>
            <w:tcW w:w="1094" w:type="dxa"/>
            <w:shd w:val="clear" w:color="auto" w:fill="auto"/>
          </w:tcPr>
          <w:p w14:paraId="0157EDE6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254E435C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1DC3182D" w14:textId="77777777" w:rsidTr="003463FD">
        <w:tc>
          <w:tcPr>
            <w:tcW w:w="7926" w:type="dxa"/>
            <w:shd w:val="clear" w:color="auto" w:fill="auto"/>
          </w:tcPr>
          <w:p w14:paraId="720031A3" w14:textId="77777777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A commitment to Safeguarding and Child Protection</w:t>
            </w:r>
          </w:p>
        </w:tc>
        <w:tc>
          <w:tcPr>
            <w:tcW w:w="1094" w:type="dxa"/>
            <w:shd w:val="clear" w:color="auto" w:fill="auto"/>
          </w:tcPr>
          <w:p w14:paraId="0C7D3A0C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3B288D57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6A8071BC" w14:textId="77777777" w:rsidTr="003463FD">
        <w:tc>
          <w:tcPr>
            <w:tcW w:w="7926" w:type="dxa"/>
            <w:shd w:val="clear" w:color="auto" w:fill="auto"/>
          </w:tcPr>
          <w:p w14:paraId="60833A75" w14:textId="77777777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A willingness to attend appropriate training</w:t>
            </w:r>
          </w:p>
        </w:tc>
        <w:tc>
          <w:tcPr>
            <w:tcW w:w="1094" w:type="dxa"/>
            <w:shd w:val="clear" w:color="auto" w:fill="auto"/>
          </w:tcPr>
          <w:p w14:paraId="2566789E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672DFE44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0AB2ADA6" w14:textId="77777777" w:rsidTr="003463FD">
        <w:tc>
          <w:tcPr>
            <w:tcW w:w="7926" w:type="dxa"/>
            <w:shd w:val="clear" w:color="auto" w:fill="auto"/>
          </w:tcPr>
          <w:p w14:paraId="5C981CE0" w14:textId="1034884E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 xml:space="preserve">Warmth, patience and an ability to establish </w:t>
            </w:r>
            <w:r w:rsidR="00421011">
              <w:rPr>
                <w:rFonts w:ascii="Calibri" w:hAnsi="Calibri"/>
              </w:rPr>
              <w:t xml:space="preserve">positive </w:t>
            </w:r>
            <w:r w:rsidRPr="00446355">
              <w:rPr>
                <w:rFonts w:ascii="Calibri" w:hAnsi="Calibri"/>
              </w:rPr>
              <w:t>relationships</w:t>
            </w:r>
          </w:p>
        </w:tc>
        <w:tc>
          <w:tcPr>
            <w:tcW w:w="1094" w:type="dxa"/>
            <w:shd w:val="clear" w:color="auto" w:fill="auto"/>
          </w:tcPr>
          <w:p w14:paraId="5298A693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453B3024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2AC75C5B" w14:textId="77777777" w:rsidTr="003463FD">
        <w:tc>
          <w:tcPr>
            <w:tcW w:w="7926" w:type="dxa"/>
            <w:shd w:val="clear" w:color="auto" w:fill="auto"/>
          </w:tcPr>
          <w:p w14:paraId="03BC613F" w14:textId="77777777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An understanding of the importance of confidentiality</w:t>
            </w:r>
          </w:p>
        </w:tc>
        <w:tc>
          <w:tcPr>
            <w:tcW w:w="1094" w:type="dxa"/>
            <w:shd w:val="clear" w:color="auto" w:fill="auto"/>
          </w:tcPr>
          <w:p w14:paraId="6CEB5A3E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1BF1EABF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1929A307" w14:textId="77777777" w:rsidTr="003463FD">
        <w:tc>
          <w:tcPr>
            <w:tcW w:w="7926" w:type="dxa"/>
            <w:shd w:val="clear" w:color="auto" w:fill="auto"/>
          </w:tcPr>
          <w:p w14:paraId="3D2EE706" w14:textId="18559CA5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Empathy</w:t>
            </w:r>
            <w:r w:rsidR="00006276">
              <w:rPr>
                <w:rFonts w:ascii="Calibri" w:hAnsi="Calibri"/>
              </w:rPr>
              <w:t>, u</w:t>
            </w:r>
            <w:r w:rsidRPr="00446355">
              <w:rPr>
                <w:rFonts w:ascii="Calibri" w:hAnsi="Calibri"/>
              </w:rPr>
              <w:t>nderstanding</w:t>
            </w:r>
            <w:r w:rsidR="00006276">
              <w:rPr>
                <w:rFonts w:ascii="Calibri" w:hAnsi="Calibri"/>
              </w:rPr>
              <w:t xml:space="preserve"> and a nonjudgement approach</w:t>
            </w:r>
          </w:p>
        </w:tc>
        <w:tc>
          <w:tcPr>
            <w:tcW w:w="1094" w:type="dxa"/>
            <w:shd w:val="clear" w:color="auto" w:fill="auto"/>
          </w:tcPr>
          <w:p w14:paraId="4B61B476" w14:textId="77777777" w:rsidR="003463FD" w:rsidRPr="00446355" w:rsidRDefault="003463FD" w:rsidP="003463FD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7E54E031" w14:textId="77777777" w:rsidR="003463FD" w:rsidRPr="00446355" w:rsidRDefault="003463FD" w:rsidP="00780CF8">
            <w:pPr>
              <w:rPr>
                <w:rFonts w:ascii="Calibri" w:hAnsi="Calibri"/>
                <w:b/>
                <w:sz w:val="28"/>
                <w:szCs w:val="28"/>
              </w:rPr>
            </w:pPr>
          </w:p>
        </w:tc>
      </w:tr>
    </w:tbl>
    <w:p w14:paraId="6D5FF452" w14:textId="77777777" w:rsidR="003463FD" w:rsidRDefault="003463FD" w:rsidP="003463FD"/>
    <w:p w14:paraId="26B10E34" w14:textId="77777777" w:rsidR="00663A93" w:rsidRDefault="00663A93"/>
    <w:sectPr w:rsidR="00663A93" w:rsidSect="00C06F3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3FD"/>
    <w:rsid w:val="00006276"/>
    <w:rsid w:val="000B5B4A"/>
    <w:rsid w:val="003463FD"/>
    <w:rsid w:val="00421011"/>
    <w:rsid w:val="004538A2"/>
    <w:rsid w:val="00663A93"/>
    <w:rsid w:val="00723A7C"/>
    <w:rsid w:val="00957BD7"/>
    <w:rsid w:val="00CF3ACC"/>
    <w:rsid w:val="00E45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8F00D5"/>
  <w15:chartTrackingRefBased/>
  <w15:docId w15:val="{7E9F573D-F3B9-4900-8306-88D27665C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63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230</Words>
  <Characters>1315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Nicola Hough</cp:lastModifiedBy>
  <cp:revision>6</cp:revision>
  <cp:lastPrinted>2019-06-12T08:32:00Z</cp:lastPrinted>
  <dcterms:created xsi:type="dcterms:W3CDTF">2022-09-06T14:54:00Z</dcterms:created>
  <dcterms:modified xsi:type="dcterms:W3CDTF">2025-05-28T15:24:00Z</dcterms:modified>
</cp:coreProperties>
</file>